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37" w:rsidRDefault="005F2437" w:rsidP="00826CC8">
      <w:pPr>
        <w:jc w:val="center"/>
        <w:rPr>
          <w:rFonts w:ascii="Times New Roman" w:hAnsi="Times New Roman"/>
          <w:b/>
          <w:sz w:val="28"/>
          <w:szCs w:val="28"/>
        </w:rPr>
      </w:pPr>
      <w:r w:rsidRPr="00826CC8">
        <w:rPr>
          <w:rFonts w:ascii="Times New Roman" w:hAnsi="Times New Roman"/>
          <w:b/>
          <w:sz w:val="28"/>
          <w:szCs w:val="28"/>
        </w:rPr>
        <w:t>Рекомендации родителям по</w:t>
      </w:r>
      <w:r w:rsidR="00826CC8">
        <w:rPr>
          <w:rFonts w:ascii="Times New Roman" w:hAnsi="Times New Roman"/>
          <w:b/>
          <w:sz w:val="28"/>
          <w:szCs w:val="28"/>
        </w:rPr>
        <w:t xml:space="preserve"> </w:t>
      </w:r>
      <w:r w:rsidRPr="00826CC8">
        <w:rPr>
          <w:rFonts w:ascii="Times New Roman" w:hAnsi="Times New Roman"/>
          <w:b/>
          <w:sz w:val="28"/>
          <w:szCs w:val="28"/>
        </w:rPr>
        <w:t>художественно-эстетическому воспитанию.</w:t>
      </w:r>
      <w:bookmarkStart w:id="0" w:name="_GoBack"/>
      <w:bookmarkEnd w:id="0"/>
    </w:p>
    <w:p w:rsidR="00826CC8" w:rsidRPr="00826CC8" w:rsidRDefault="00826CC8" w:rsidP="002F1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6CC8">
        <w:rPr>
          <w:rFonts w:ascii="Times New Roman" w:hAnsi="Times New Roman"/>
          <w:sz w:val="28"/>
          <w:szCs w:val="28"/>
        </w:rPr>
        <w:t>Январь 2021г.</w:t>
      </w:r>
    </w:p>
    <w:p w:rsidR="005F2437" w:rsidRPr="00826CC8" w:rsidRDefault="007E5974" w:rsidP="002F1488">
      <w:pPr>
        <w:jc w:val="center"/>
        <w:rPr>
          <w:rFonts w:ascii="Times New Roman" w:hAnsi="Times New Roman"/>
          <w:b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15pt">
            <v:imagedata r:id="rId4" o:title=""/>
          </v:shape>
        </w:pict>
      </w:r>
    </w:p>
    <w:p w:rsidR="005F2437" w:rsidRPr="00826CC8" w:rsidRDefault="005F2437" w:rsidP="00601857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Художественно-эстетическое воспитание – одна из важнейших сторон многогранного процесса становления личности, эстетическое осознание прекрасного, формирование художественного вкуса, умение творческие создавать продукты ручного творчества. Знакомство с красотой в жизни и искусстве, не только воспитывает ум и чувства ребенка, но и способствует развитию ума и фантазии.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26CC8">
        <w:rPr>
          <w:rFonts w:ascii="Times New Roman" w:hAnsi="Times New Roman"/>
          <w:sz w:val="28"/>
          <w:szCs w:val="28"/>
        </w:rPr>
        <w:t>Знакомьте детей с разными видами искусства путем созерцания картин в музеях, просмотра репродукций в компьютерном режиме, журналах, книгах, поездках;</w:t>
      </w:r>
      <w:proofErr w:type="gramEnd"/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26CC8">
        <w:rPr>
          <w:rFonts w:ascii="Times New Roman" w:hAnsi="Times New Roman"/>
          <w:sz w:val="28"/>
          <w:szCs w:val="28"/>
        </w:rPr>
        <w:t>Упражняйте в определении жанра живописи: пейзаж, натюрморт, портрет, сказочный, бытовой, анималистический;</w:t>
      </w:r>
      <w:proofErr w:type="gramEnd"/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Предоставляйте возможность самостоятельно изображать предметы, животных, деревья, транспорт, людей и т.п.;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 xml:space="preserve">Поддерживайте желание рисовать, лепить, заниматься аппликацией, конструировать, передавать свои впечатления в изображениях; 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 xml:space="preserve">Взвешенно относитесь к выбору материалов изображения, побуждайте к основам рукоделия: вышивка, </w:t>
      </w:r>
      <w:proofErr w:type="spellStart"/>
      <w:r w:rsidRPr="00826CC8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826CC8">
        <w:rPr>
          <w:rFonts w:ascii="Times New Roman" w:hAnsi="Times New Roman"/>
          <w:sz w:val="28"/>
          <w:szCs w:val="28"/>
        </w:rPr>
        <w:t>, вязание и т.п.;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Поощряйте творчество ребенка, поддерживайте его инициативу;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Предоставляйте ребенку возможность слушать совершенные по форме, доступные для понимания сольные и хоровые произведения;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lastRenderedPageBreak/>
        <w:t>Поддерживайте желание слушать музыку, эмоционально откликаться на нее, передавать свои впечатления;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Взвешенно относитесь к выбору ребенком музыкальных произведений для прослушивания, предлагайте ему не только легкую, ритмичную взрослую музыку, но и классическую и детскую;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Упражняйте дошкольников в определении жанра музыкального произведения, названии инструмента, на котором он выполняется;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Используйте музыку в аудио - и видеозаписях;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Организуйте просмотр доступных детям по содержанию оперных и балетных спектаклей, посещение концертов, музеев;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Научите ребенка различать «музыку природы» - пение птиц, звуки различных насекомых, шелест листьев и волн воды и т.д., сравнивать естественную музыку с созданными людьми мелодиями, находить в них общее и отличное;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Используйте высокохудожественную музыку с яркими образами, разными настроениями, под которую ребенок может по-разному воспроизводить ходьбу, бег, прыжки, движения танца и т.д.;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Развивайте вокальные данные дошкольника, его музыкальные и актерские способности, - упражняйте ребенка в умении петь громко, легко, правильно интонируя мелодию;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Вызывайте у дошкольника возвышенное, радостное самочувствие от пения;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Учите восприимчивости к эмоциональной реакции на музыкальное произведение;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Привлекайте ребенка к совместному пению;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Способствуйте возникновению желания придумывать несложные мелодии;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Привлекайте к театрально-игровой деятельности;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Создайте театр дома: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Обращайте внимание ребенка на осмысление содержания художественных произведений, особенности характеров и поведения разных персонажей;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Поощряйте творчество ребенка, поддерживайте его инициативу, одобряйте удачное исполнение роли;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Посещайте вместе с детьми театры (кукольный, драматический, юного зрителя и др.).</w:t>
      </w:r>
    </w:p>
    <w:p w:rsidR="005F2437" w:rsidRPr="00826CC8" w:rsidRDefault="005F2437" w:rsidP="00601857">
      <w:pPr>
        <w:spacing w:after="0"/>
        <w:rPr>
          <w:rFonts w:ascii="Times New Roman" w:hAnsi="Times New Roman"/>
          <w:sz w:val="28"/>
          <w:szCs w:val="28"/>
        </w:rPr>
      </w:pPr>
    </w:p>
    <w:p w:rsidR="005F2437" w:rsidRPr="00826CC8" w:rsidRDefault="005F2437" w:rsidP="007B3CB5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Эстетическое воспитание гармонизирует и развивает все духовные способности человека, необходимые в различных областях творчества. Оно тесно связано с нравственным воспитанием, так как красота выступает своеобразным регулятором человеческих взаимоотношений.</w:t>
      </w:r>
    </w:p>
    <w:p w:rsidR="005F2437" w:rsidRPr="00826CC8" w:rsidRDefault="005F2437" w:rsidP="007B3CB5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 xml:space="preserve"> Эстетическое воспитание рассматривается, как развитие способности воспринимать, чувствовать, понимать прекрасное в жизни и в искусстве, как воспитание стремления </w:t>
      </w:r>
      <w:r w:rsidRPr="00826CC8">
        <w:rPr>
          <w:rFonts w:ascii="Times New Roman" w:hAnsi="Times New Roman"/>
          <w:sz w:val="28"/>
          <w:szCs w:val="28"/>
        </w:rPr>
        <w:lastRenderedPageBreak/>
        <w:t>самому участвовать в преобразовании окружающего мира по законам красоты, как приобщение к художественной деятельности и развитие творческих способностей.</w: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 xml:space="preserve">Дошкольный возраст является периодом, когда закладываются основные способности ребенка, начинают проявляться его скрытые таланты, идет активное развитие личности. </w: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Детский сад является первым воспитательным учреждением, в которое попадает ребенок, и он не может не оказывать большого влияния на развитие способностей ребенка, его мировоззрение.</w: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В современном детском саду созданы условия для развития гармоничной личности ребёнка, огромную часть чего занимает эстетическое воспитание. В нашем детском саду осуществляется художественно-эстетическое развитие на занятиях рисования, при чтении литературы в группе, через творческую деятельность на занятиях по лепке и аппликации.</w:t>
      </w:r>
    </w:p>
    <w:p w:rsidR="005F2437" w:rsidRPr="00826CC8" w:rsidRDefault="00826CC8" w:rsidP="0014068B">
      <w:pPr>
        <w:jc w:val="center"/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pict>
          <v:shape id="_x0000_i1026" type="#_x0000_t75" style="width:4in;height:232.5pt">
            <v:imagedata r:id="rId5" o:title=""/>
          </v:shape>
        </w:pic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Ведущее место в осуществлении эстетического воспитания принадлежит детскому саду. Но велика и роль семьи. Только при единстве воздействий детского сада и семьи возможно полноценное осуществление задач эстетического воспитания.</w: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Ребенок рождается в семье. Круг первоначального общения его ограничен родителями и ближайшими родственниками, ответственность которых за формирование мира эстетических чувств и представлений ребенка чрезвычайно велика. Хорошо известна сила детских впечатлений, их долговечность. Первые «кирпичики» в фундамент эстетической культуры будущей личности закладываются именно в семье, в самые ранние этапы становления, когда умственное развитие ребенка идет особенно бурно. А потому так важна педагогическая грамотность родителей, характер их эстетических запросов, культурный климат в семье.</w: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 xml:space="preserve">Азы художественно-эстетического воспитания закладываются при участии взрослых уже сразу после рождения ребенка и продолжают свое становление долгие годы, поэтому </w:t>
      </w:r>
      <w:r w:rsidRPr="00826CC8">
        <w:rPr>
          <w:rFonts w:ascii="Times New Roman" w:hAnsi="Times New Roman"/>
          <w:sz w:val="28"/>
          <w:szCs w:val="28"/>
        </w:rPr>
        <w:lastRenderedPageBreak/>
        <w:t>родителям и воспитателям надо постараться создать такую атмосферу, чтобы у ребенка быстрее развились такие эстетические чувства, как чувство прекрасного, художественный вкус, творческие умения.</w: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 xml:space="preserve">Взрослые и дети постоянно сталкиваются с художественными и эстетическими явлениями. В сфере духовной жизни, повседневного труда, общения с искусством и природой, в быту, в межличностном общении - везде прекрасное и безобразное, трагическое и комическое играют существенную роль. Красота доставляет наслаждение и удовольствие, стимулирует трудовую активность, делает приятными встречи с людьми. </w:t>
      </w:r>
      <w:proofErr w:type="gramStart"/>
      <w:r w:rsidRPr="00826CC8">
        <w:rPr>
          <w:rFonts w:ascii="Times New Roman" w:hAnsi="Times New Roman"/>
          <w:sz w:val="28"/>
          <w:szCs w:val="28"/>
        </w:rPr>
        <w:t>Безобразное</w:t>
      </w:r>
      <w:proofErr w:type="gramEnd"/>
      <w:r w:rsidRPr="00826CC8">
        <w:rPr>
          <w:rFonts w:ascii="Times New Roman" w:hAnsi="Times New Roman"/>
          <w:sz w:val="28"/>
          <w:szCs w:val="28"/>
        </w:rPr>
        <w:t xml:space="preserve"> отталкивает, трагическое учит сочувствию, комическое помогает бороться с недостатками.</w: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Несмотря на то, что сегодня, как правило, наибольшее внимание в воспитании ребенка отводят его умственному развитию и всестороннему образованию, мало кто станет утверждать, что эстетическое воспитание не так уж и важно. Более того, именно эстетическое воспитание способно сформировать личность, открыть ребенку огромный интересный мир, сформировать эстетический вкус и развить способности.</w: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  <w:r w:rsidRPr="00826CC8">
        <w:rPr>
          <w:rFonts w:ascii="Times New Roman" w:hAnsi="Times New Roman"/>
          <w:sz w:val="28"/>
          <w:szCs w:val="28"/>
        </w:rPr>
        <w:t>Эстетическое воспитание плодотворно лишь в том случае, если развитая в детстве потребность созерцать и самому создавать прекрасное с годами будет укрепляться и совершенствоваться. Общение с искусством, красотой сделают ребенка добрым и чутким к людям, непримиримым к грубости, подлости, невежеству, если красота пробудит в нем желание создавать и утверждать в жизни добро и справедливость.</w:t>
      </w:r>
    </w:p>
    <w:p w:rsidR="005F2437" w:rsidRPr="00826CC8" w:rsidRDefault="005F2437" w:rsidP="004619F3">
      <w:pPr>
        <w:rPr>
          <w:rFonts w:ascii="Times New Roman" w:hAnsi="Times New Roman"/>
          <w:sz w:val="28"/>
          <w:szCs w:val="28"/>
        </w:rPr>
      </w:pPr>
    </w:p>
    <w:p w:rsidR="005F2437" w:rsidRPr="00826CC8" w:rsidRDefault="005F2437" w:rsidP="007B3CB5">
      <w:pPr>
        <w:rPr>
          <w:rFonts w:ascii="Times New Roman" w:hAnsi="Times New Roman"/>
          <w:sz w:val="28"/>
          <w:szCs w:val="28"/>
        </w:rPr>
      </w:pPr>
    </w:p>
    <w:p w:rsidR="005F2437" w:rsidRPr="00826CC8" w:rsidRDefault="005F2437" w:rsidP="007B3CB5">
      <w:pPr>
        <w:rPr>
          <w:rFonts w:ascii="Times New Roman" w:hAnsi="Times New Roman"/>
          <w:sz w:val="28"/>
          <w:szCs w:val="28"/>
        </w:rPr>
      </w:pPr>
    </w:p>
    <w:sectPr w:rsidR="005F2437" w:rsidRPr="00826CC8" w:rsidSect="00826CC8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C4"/>
    <w:rsid w:val="00065A0D"/>
    <w:rsid w:val="0014068B"/>
    <w:rsid w:val="00295F8B"/>
    <w:rsid w:val="002D7970"/>
    <w:rsid w:val="002F1488"/>
    <w:rsid w:val="0030676B"/>
    <w:rsid w:val="004619F3"/>
    <w:rsid w:val="005F2437"/>
    <w:rsid w:val="00601857"/>
    <w:rsid w:val="007B3CB5"/>
    <w:rsid w:val="007E5974"/>
    <w:rsid w:val="00826CC8"/>
    <w:rsid w:val="00A07CE9"/>
    <w:rsid w:val="00AC1E5A"/>
    <w:rsid w:val="00C5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1051</Words>
  <Characters>5993</Characters>
  <Application>Microsoft Office Word</Application>
  <DocSecurity>0</DocSecurity>
  <Lines>49</Lines>
  <Paragraphs>14</Paragraphs>
  <ScaleCrop>false</ScaleCrop>
  <Company>diakov.net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User4</cp:lastModifiedBy>
  <cp:revision>9</cp:revision>
  <dcterms:created xsi:type="dcterms:W3CDTF">2018-03-12T09:53:00Z</dcterms:created>
  <dcterms:modified xsi:type="dcterms:W3CDTF">2021-05-09T07:25:00Z</dcterms:modified>
</cp:coreProperties>
</file>