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D" w:rsidRDefault="0045370D" w:rsidP="0045370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370D">
        <w:rPr>
          <w:rFonts w:ascii="Times New Roman" w:hAnsi="Times New Roman" w:cs="Times New Roman"/>
          <w:b/>
          <w:i/>
          <w:sz w:val="36"/>
          <w:szCs w:val="36"/>
        </w:rPr>
        <w:t>Формирование у детей привычек здорового образа жизни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50DE4" w:rsidRPr="00550DE4" w:rsidRDefault="00550DE4" w:rsidP="00550DE4">
      <w:pPr>
        <w:jc w:val="right"/>
        <w:rPr>
          <w:rFonts w:ascii="Times New Roman" w:hAnsi="Times New Roman" w:cs="Times New Roman"/>
          <w:b/>
          <w:i/>
          <w:sz w:val="28"/>
          <w:szCs w:val="36"/>
        </w:rPr>
      </w:pPr>
      <w:r w:rsidRPr="00550DE4">
        <w:rPr>
          <w:rFonts w:ascii="Times New Roman" w:hAnsi="Times New Roman" w:cs="Times New Roman"/>
          <w:b/>
          <w:i/>
          <w:sz w:val="28"/>
          <w:szCs w:val="36"/>
        </w:rPr>
        <w:t>18.01.2021г.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>использования имеющихся средств физического воспитания детей дошкольного возраста</w:t>
      </w:r>
      <w:proofErr w:type="gramEnd"/>
      <w:r w:rsidRPr="0045370D">
        <w:rPr>
          <w:rFonts w:ascii="Times New Roman" w:hAnsi="Times New Roman" w:cs="Times New Roman"/>
          <w:sz w:val="32"/>
          <w:szCs w:val="32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Чтобы активно влиять на позицию ребенка по отношению к собственному здоровью, нам, воспитателям, необходимо знать, прежде всего, что сам термин "здоровье" определяется неоднозначно.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Выделяется несколько компонентов здоровья: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2. Физическое здоровье — уровень роста и развития органов и систем организма.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3. Психическое здоровье — состояние психической сферы, основу которой составляет состояние общего душевного комфорта.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Нравственное здоровье, основу которого определяет система ценностей, установок и мотивов поведения человека в обществе.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От чего же зависит здоровье ребенка?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Статистика утверждает, что на 20% от наследственных факторов, на 20% - от условий внешней среды, т.е. экологии, на 10% - от деятельности системы здравоохранения, а на 50% - от самого человека, от того образа жизни, который он ведёт.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lastRenderedPageBreak/>
        <w:t xml:space="preserve"> Если на первые 50% здоровья мы, воспитатели, повлиять не можем, то другие 50% мы можем и должны дать нашим воспитанникам.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Здоровый образ жизни — это не просто сумма усвоенных знаний, а стиль жизни,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Особое внимание следует уделять следующим компонентам ЗОЖ: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• Занятия физкультурой, прогулки.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• Рациональное питание, соблюдение правил личной гигиены: закаливание, создание условий для полноценного сна.</w:t>
      </w:r>
    </w:p>
    <w:p w:rsidR="0045370D" w:rsidRPr="0045370D" w:rsidRDefault="00550DE4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Д</w:t>
      </w:r>
      <w:r w:rsidR="0045370D" w:rsidRPr="0045370D">
        <w:rPr>
          <w:rFonts w:ascii="Times New Roman" w:hAnsi="Times New Roman" w:cs="Times New Roman"/>
          <w:sz w:val="32"/>
          <w:szCs w:val="32"/>
        </w:rPr>
        <w:t>ружелюбное отношение друг к другу, развитие умения слушать и говорить,</w:t>
      </w:r>
      <w:r w:rsidR="00D94160">
        <w:rPr>
          <w:rFonts w:ascii="Times New Roman" w:hAnsi="Times New Roman" w:cs="Times New Roman"/>
          <w:sz w:val="32"/>
          <w:szCs w:val="32"/>
        </w:rPr>
        <w:t xml:space="preserve"> </w:t>
      </w:r>
      <w:r w:rsidR="0045370D" w:rsidRPr="0045370D">
        <w:rPr>
          <w:rFonts w:ascii="Times New Roman" w:hAnsi="Times New Roman" w:cs="Times New Roman"/>
          <w:sz w:val="32"/>
          <w:szCs w:val="32"/>
        </w:rPr>
        <w:t>умения отличать ложь от правды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• Бережное отношение к окружающей среде, к природе</w:t>
      </w:r>
      <w:r w:rsidR="00550DE4">
        <w:rPr>
          <w:rFonts w:ascii="Times New Roman" w:hAnsi="Times New Roman" w:cs="Times New Roman"/>
          <w:sz w:val="32"/>
          <w:szCs w:val="32"/>
        </w:rPr>
        <w:t>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• Медицинское воспитание, своевременное посещение врача, выполнение различных рекомендаций</w:t>
      </w:r>
      <w:r w:rsidR="00550DE4">
        <w:rPr>
          <w:rFonts w:ascii="Times New Roman" w:hAnsi="Times New Roman" w:cs="Times New Roman"/>
          <w:sz w:val="32"/>
          <w:szCs w:val="32"/>
        </w:rPr>
        <w:t>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• Формирование понятия "не навреди себе сам". Нет задачи важнее и вместе с тем сложнее, чем вырастить здорового человека.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 образ жизни. Дома родители предпочитают завлечь ребёнка спокойными играми: в лучшем случае рисованием, интеллектуальными или другими настольными играми, в худшем - просмотром телепередач или видеофильмов. И это вполне понятно: родители хотят отдохнуть после напряженного рабочего дня, в квартирах много мебели и мало места, а ребенок, </w:t>
      </w:r>
      <w:r w:rsidRPr="0045370D">
        <w:rPr>
          <w:rFonts w:ascii="Times New Roman" w:hAnsi="Times New Roman" w:cs="Times New Roman"/>
          <w:sz w:val="32"/>
          <w:szCs w:val="32"/>
        </w:rPr>
        <w:lastRenderedPageBreak/>
        <w:t>разбегавшись, может получить травму или что-то разбить. Пусть лучше посидит — спокойнее будет.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>Следует изменить пассивный образ жизни на здоровый, пронизанный вдумчивой заботой и любовью к своему телу, душе, научиться всему, что нам помогает, и отторгнуть то, что явно лишнее, ненужное, приобщить к здоровому образу жизни детей</w:t>
      </w:r>
      <w:r w:rsidR="00550DE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5370D" w:rsidRPr="0045370D" w:rsidRDefault="00550DE4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370D" w:rsidRPr="0045370D">
        <w:rPr>
          <w:rFonts w:ascii="Times New Roman" w:hAnsi="Times New Roman" w:cs="Times New Roman"/>
          <w:sz w:val="32"/>
          <w:szCs w:val="32"/>
        </w:rPr>
        <w:t xml:space="preserve"> Воспитание потребности в здоровом образе жизни у детей 2-3 лет осуществляется по следующим направлениям: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1. Привитие культурно-гигиенических навыков.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 xml:space="preserve">Для достижения эффективности формирования культурно-гигиенических навыков нами был разработан перспективный план, который состоит из 2-х разделов – это изучение на занятиях и повседневная жизнь, где использовались разные формы организации: дидактические игры, игры – упражнения, беседы, чтение художественной литературы, рассматривание иллюстраций, </w:t>
      </w:r>
      <w:r w:rsidRPr="0045370D">
        <w:rPr>
          <w:rFonts w:ascii="Times New Roman" w:hAnsi="Times New Roman" w:cs="Times New Roman"/>
          <w:sz w:val="32"/>
          <w:szCs w:val="32"/>
        </w:rPr>
        <w:lastRenderedPageBreak/>
        <w:t>картин, наблюдения, показ инсценировок, рассказывание, заучивание, сюжетно-ролевые игры.</w:t>
      </w:r>
      <w:proofErr w:type="gramEnd"/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2. Обучение уходу за своим телом, навыкам оказания элементарной помощи.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Гигиеническая культура столь же важна для человека, как и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>умение</w:t>
      </w:r>
      <w:proofErr w:type="gramEnd"/>
      <w:r w:rsidRPr="0045370D">
        <w:rPr>
          <w:rFonts w:ascii="Times New Roman" w:hAnsi="Times New Roman" w:cs="Times New Roman"/>
          <w:sz w:val="32"/>
          <w:szCs w:val="32"/>
        </w:rPr>
        <w:t xml:space="preserve">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>доставляет человеку ощущение</w:t>
      </w:r>
      <w:proofErr w:type="gramEnd"/>
      <w:r w:rsidRPr="0045370D">
        <w:rPr>
          <w:rFonts w:ascii="Times New Roman" w:hAnsi="Times New Roman" w:cs="Times New Roman"/>
          <w:sz w:val="32"/>
          <w:szCs w:val="32"/>
        </w:rPr>
        <w:t xml:space="preserve"> хорошо и слаженно работающего организма!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45370D">
        <w:rPr>
          <w:rFonts w:ascii="Times New Roman" w:hAnsi="Times New Roman" w:cs="Times New Roman"/>
          <w:sz w:val="32"/>
          <w:szCs w:val="32"/>
        </w:rPr>
        <w:t>уринизации</w:t>
      </w:r>
      <w:proofErr w:type="spellEnd"/>
      <w:r w:rsidRPr="0045370D">
        <w:rPr>
          <w:rFonts w:ascii="Times New Roman" w:hAnsi="Times New Roman" w:cs="Times New Roman"/>
          <w:sz w:val="32"/>
          <w:szCs w:val="32"/>
        </w:rPr>
        <w:t>, дефекации и т.д.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Приучаем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Подводим детей к пониманию того, что соблюдение чистоты тела важно не только для охраны личного здоровья, но и здоровья окружающих.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Обучение организовываем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3. Формирование представлений о том, что полезно и что вредно для организма.</w:t>
      </w:r>
    </w:p>
    <w:p w:rsidR="0045370D" w:rsidRPr="0045370D" w:rsidRDefault="00550DE4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Оформили альбом “</w:t>
      </w:r>
      <w:r w:rsidR="0045370D" w:rsidRPr="0045370D">
        <w:rPr>
          <w:rFonts w:ascii="Times New Roman" w:hAnsi="Times New Roman" w:cs="Times New Roman"/>
          <w:sz w:val="32"/>
          <w:szCs w:val="32"/>
        </w:rPr>
        <w:t>Правила поведения для малышей”, куда подобрали иллюстрации и стихи к положительному и негативному воздействию на организм человека. Особое внимание обращаем на значимость для организма сна, прогулки, еды и других режимных процессов. Разработали план закаливающих мероприятий соответствующих возрасту детей.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4. Формирование привычки к ежедневным физкультурным упражнениям.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Одним из показателей здорового образа жизни является отношение человека к движениям, к физкультурным упражнениям, к использованию их в своей жизнедеятельности. Сегодня результаты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>исследования двигательной активности детей третьего года жизни</w:t>
      </w:r>
      <w:proofErr w:type="gramEnd"/>
      <w:r w:rsidRPr="0045370D">
        <w:rPr>
          <w:rFonts w:ascii="Times New Roman" w:hAnsi="Times New Roman" w:cs="Times New Roman"/>
          <w:sz w:val="32"/>
          <w:szCs w:val="32"/>
        </w:rPr>
        <w:t xml:space="preserve"> просто пугают. За время пребывания в детском саду ребёнок </w:t>
      </w:r>
      <w:r w:rsidRPr="0045370D">
        <w:rPr>
          <w:rFonts w:ascii="Times New Roman" w:hAnsi="Times New Roman" w:cs="Times New Roman"/>
          <w:sz w:val="32"/>
          <w:szCs w:val="32"/>
        </w:rPr>
        <w:lastRenderedPageBreak/>
        <w:t>находится в движении всего 1,5 – 2 ч! Для решения этой проблемы мы разработали двигательный режим, а также пополнили физкультурный уголок нестандартными пособиями для выполнения физкультурных упражнений.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5. Формирование потребности семьи (родителей) ребенка в здоровом образе жизнедеятельности и личного примера в укреплении и сохранении здоровья.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Главными союзниками в нашей работе по 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 детей в нашем детском саду, обращая особое внимание на вопросы, связанные со здоровьем детей. Выслушиваем их просьбы относительно питания, сна, одежды ребёнка. Все медицинские и закаливающие процедуры проводим с согласия родителей.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>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Родители активно принимают участие в спортивных совместных мероприятиях, посещают открытые просмотры физкультурных занятий, прогулки и т.д., оказывают помощь в приобретении и изготовлении физкультурных атрибутов, обучаются </w:t>
      </w:r>
      <w:proofErr w:type="gramStart"/>
      <w:r w:rsidRPr="0045370D">
        <w:rPr>
          <w:rFonts w:ascii="Times New Roman" w:hAnsi="Times New Roman" w:cs="Times New Roman"/>
          <w:sz w:val="32"/>
          <w:szCs w:val="32"/>
        </w:rPr>
        <w:t>упражнениям</w:t>
      </w:r>
      <w:proofErr w:type="gramEnd"/>
      <w:r w:rsidRPr="0045370D">
        <w:rPr>
          <w:rFonts w:ascii="Times New Roman" w:hAnsi="Times New Roman" w:cs="Times New Roman"/>
          <w:sz w:val="32"/>
          <w:szCs w:val="32"/>
        </w:rPr>
        <w:t xml:space="preserve"> выполняемым их детьми с целью проведения подобных игр – занятий дома.</w:t>
      </w:r>
    </w:p>
    <w:p w:rsidR="0045370D" w:rsidRPr="0045370D" w:rsidRDefault="0045370D" w:rsidP="004537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370D">
        <w:rPr>
          <w:rFonts w:ascii="Times New Roman" w:hAnsi="Times New Roman" w:cs="Times New Roman"/>
          <w:sz w:val="32"/>
          <w:szCs w:val="32"/>
        </w:rPr>
        <w:t xml:space="preserve"> Таким образом, необходимо с малых лет приобщать ребенка в се</w:t>
      </w:r>
      <w:r w:rsidR="00550DE4">
        <w:rPr>
          <w:rFonts w:ascii="Times New Roman" w:hAnsi="Times New Roman" w:cs="Times New Roman"/>
          <w:sz w:val="32"/>
          <w:szCs w:val="32"/>
        </w:rPr>
        <w:t>мейном и общественном воспитании</w:t>
      </w:r>
      <w:r w:rsidRPr="0045370D">
        <w:rPr>
          <w:rFonts w:ascii="Times New Roman" w:hAnsi="Times New Roman" w:cs="Times New Roman"/>
          <w:sz w:val="32"/>
          <w:szCs w:val="32"/>
        </w:rPr>
        <w:t xml:space="preserve"> к здоровом</w:t>
      </w:r>
      <w:r w:rsidR="00550DE4">
        <w:rPr>
          <w:rFonts w:ascii="Times New Roman" w:hAnsi="Times New Roman" w:cs="Times New Roman"/>
          <w:sz w:val="32"/>
          <w:szCs w:val="32"/>
        </w:rPr>
        <w:t xml:space="preserve">у образу жизни, </w:t>
      </w:r>
      <w:r w:rsidRPr="0045370D">
        <w:rPr>
          <w:rFonts w:ascii="Times New Roman" w:hAnsi="Times New Roman" w:cs="Times New Roman"/>
          <w:sz w:val="32"/>
          <w:szCs w:val="32"/>
        </w:rPr>
        <w:t>формировать у малыша навыки охраны личного здоровья и бережного отношения к здоровью окружающих.</w:t>
      </w:r>
    </w:p>
    <w:p w:rsidR="0045370D" w:rsidRPr="0045370D" w:rsidRDefault="0045370D" w:rsidP="0045370D">
      <w:pPr>
        <w:rPr>
          <w:rFonts w:ascii="Times New Roman" w:hAnsi="Times New Roman" w:cs="Times New Roman"/>
          <w:sz w:val="32"/>
          <w:szCs w:val="32"/>
        </w:rPr>
      </w:pPr>
    </w:p>
    <w:p w:rsidR="0045370D" w:rsidRPr="0045370D" w:rsidRDefault="0045370D" w:rsidP="0045370D">
      <w:pPr>
        <w:rPr>
          <w:rFonts w:ascii="Times New Roman" w:hAnsi="Times New Roman" w:cs="Times New Roman"/>
          <w:sz w:val="32"/>
          <w:szCs w:val="32"/>
        </w:rPr>
      </w:pPr>
    </w:p>
    <w:p w:rsidR="0045370D" w:rsidRPr="0045370D" w:rsidRDefault="0045370D" w:rsidP="0045370D">
      <w:pPr>
        <w:rPr>
          <w:rFonts w:ascii="Times New Roman" w:hAnsi="Times New Roman" w:cs="Times New Roman"/>
          <w:sz w:val="32"/>
          <w:szCs w:val="32"/>
        </w:rPr>
      </w:pPr>
    </w:p>
    <w:p w:rsidR="0045370D" w:rsidRPr="0045370D" w:rsidRDefault="0045370D" w:rsidP="0045370D">
      <w:pPr>
        <w:rPr>
          <w:rFonts w:ascii="Times New Roman" w:hAnsi="Times New Roman" w:cs="Times New Roman"/>
          <w:sz w:val="32"/>
          <w:szCs w:val="32"/>
        </w:rPr>
      </w:pPr>
    </w:p>
    <w:p w:rsidR="0045370D" w:rsidRPr="0045370D" w:rsidRDefault="0045370D" w:rsidP="0045370D">
      <w:pPr>
        <w:rPr>
          <w:rFonts w:ascii="Times New Roman" w:hAnsi="Times New Roman" w:cs="Times New Roman"/>
          <w:sz w:val="32"/>
          <w:szCs w:val="32"/>
        </w:rPr>
      </w:pPr>
    </w:p>
    <w:p w:rsidR="0045370D" w:rsidRDefault="0045370D" w:rsidP="0045370D"/>
    <w:p w:rsidR="0045370D" w:rsidRDefault="0045370D" w:rsidP="0045370D"/>
    <w:p w:rsidR="0045370D" w:rsidRDefault="0045370D" w:rsidP="0045370D"/>
    <w:p w:rsidR="0045370D" w:rsidRDefault="0045370D" w:rsidP="0045370D"/>
    <w:p w:rsidR="0045370D" w:rsidRDefault="0045370D" w:rsidP="0045370D"/>
    <w:p w:rsidR="0045370D" w:rsidRDefault="0045370D" w:rsidP="0045370D">
      <w:r>
        <w:tab/>
        <w:t xml:space="preserve"> </w:t>
      </w:r>
    </w:p>
    <w:p w:rsidR="0021530D" w:rsidRDefault="0045370D" w:rsidP="0045370D">
      <w:r>
        <w:t xml:space="preserve"> </w:t>
      </w:r>
      <w:r>
        <w:tab/>
      </w:r>
    </w:p>
    <w:sectPr w:rsidR="0021530D" w:rsidSect="00CF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0D"/>
    <w:rsid w:val="001034E0"/>
    <w:rsid w:val="0045370D"/>
    <w:rsid w:val="005119BD"/>
    <w:rsid w:val="00550DE4"/>
    <w:rsid w:val="00564896"/>
    <w:rsid w:val="00846B5F"/>
    <w:rsid w:val="00CF5826"/>
    <w:rsid w:val="00D9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User4</cp:lastModifiedBy>
  <cp:revision>4</cp:revision>
  <cp:lastPrinted>2015-02-28T17:47:00Z</cp:lastPrinted>
  <dcterms:created xsi:type="dcterms:W3CDTF">2015-02-28T17:44:00Z</dcterms:created>
  <dcterms:modified xsi:type="dcterms:W3CDTF">2021-02-07T12:09:00Z</dcterms:modified>
</cp:coreProperties>
</file>